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B1B7" w14:textId="77777777" w:rsidR="006B7EAE" w:rsidRDefault="006B7EAE" w:rsidP="006B7EAE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09B0C5" w14:textId="77777777" w:rsidR="006B7EAE" w:rsidRDefault="006B7EAE" w:rsidP="006B7EA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0"/>
        </w:rPr>
      </w:pPr>
    </w:p>
    <w:p w14:paraId="3BCF3B2D" w14:textId="77777777" w:rsidR="006B7EAE" w:rsidRDefault="006B7EAE" w:rsidP="006B7EAE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>OAKLAND-ALAMEDA COUNTY COLISEUM AUTHORITY</w:t>
      </w:r>
    </w:p>
    <w:p w14:paraId="181DFD60" w14:textId="7DC4678A" w:rsidR="006B7EAE" w:rsidRDefault="00CD4573" w:rsidP="006B7EAE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>Amended</w:t>
      </w:r>
      <w:bookmarkStart w:id="0" w:name="_GoBack"/>
      <w:bookmarkEnd w:id="0"/>
    </w:p>
    <w:p w14:paraId="518DFF0D" w14:textId="77777777" w:rsidR="006B7EAE" w:rsidRDefault="006B7EAE" w:rsidP="006B7EAE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</w:p>
    <w:p w14:paraId="4F7E71E2" w14:textId="77777777" w:rsidR="006B7EAE" w:rsidRDefault="006B7EAE" w:rsidP="006B7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BOARD OF COMMISSIONERS </w:t>
      </w:r>
    </w:p>
    <w:p w14:paraId="40E3D4FA" w14:textId="77777777" w:rsidR="006B7EAE" w:rsidRDefault="006B7EAE" w:rsidP="006B7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ORACLE ARENA PLAZA CLUB</w:t>
      </w:r>
    </w:p>
    <w:p w14:paraId="7F6E478B" w14:textId="77777777" w:rsidR="006B7EAE" w:rsidRDefault="006B7EAE" w:rsidP="006B7EA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7000 COLISEUM WAY </w:t>
      </w:r>
    </w:p>
    <w:p w14:paraId="44BB9FB3" w14:textId="77777777" w:rsidR="006B7EAE" w:rsidRDefault="006B7EAE" w:rsidP="006B7EA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OAKLAND, CA 94621</w:t>
      </w:r>
    </w:p>
    <w:p w14:paraId="6CEA67C6" w14:textId="77777777" w:rsidR="006B7EAE" w:rsidRDefault="006B7EAE" w:rsidP="006B7EAE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779BF749" w14:textId="77777777" w:rsidR="006B7EAE" w:rsidRDefault="006B7EAE" w:rsidP="006B7EAE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Friday, April 12, 2019</w:t>
      </w:r>
    </w:p>
    <w:p w14:paraId="356A9C23" w14:textId="77777777" w:rsidR="006B7EAE" w:rsidRPr="005E18F5" w:rsidRDefault="006B7EAE" w:rsidP="006B7EAE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8:30 a.m.</w:t>
      </w:r>
    </w:p>
    <w:p w14:paraId="55F4C4DA" w14:textId="77777777" w:rsidR="006B7EAE" w:rsidRDefault="006B7EAE" w:rsidP="006B7EAE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14:paraId="2A30CCBE" w14:textId="77777777" w:rsidR="006B7EAE" w:rsidRDefault="006B7EAE" w:rsidP="006B7EAE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CALL TO ORDER</w:t>
      </w:r>
    </w:p>
    <w:p w14:paraId="2D2B5DEE" w14:textId="77777777" w:rsidR="006B7EAE" w:rsidRDefault="006B7EAE" w:rsidP="006B7EAE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73BF432F" w14:textId="77777777" w:rsidR="006B7EAE" w:rsidRDefault="006B7EAE" w:rsidP="006B7EAE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ROLL CALL</w:t>
      </w:r>
    </w:p>
    <w:p w14:paraId="0B81461B" w14:textId="77777777" w:rsidR="006B7EAE" w:rsidRDefault="006B7EAE" w:rsidP="006B7EAE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796B402A" w14:textId="77777777" w:rsidR="006B7EAE" w:rsidRDefault="006B7EAE" w:rsidP="006B7EAE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APPROVAL OF MINUTES</w:t>
      </w:r>
    </w:p>
    <w:p w14:paraId="22897A9A" w14:textId="77777777" w:rsidR="006B7EAE" w:rsidRDefault="006B7EAE" w:rsidP="006B7EAE">
      <w:pPr>
        <w:spacing w:after="0" w:line="240" w:lineRule="auto"/>
        <w:rPr>
          <w:b/>
          <w:sz w:val="20"/>
          <w:szCs w:val="20"/>
          <w:u w:val="single"/>
        </w:rPr>
      </w:pPr>
    </w:p>
    <w:p w14:paraId="0F313CCA" w14:textId="77777777" w:rsidR="006B7EAE" w:rsidRDefault="006B7EAE" w:rsidP="006B7EAE">
      <w:pPr>
        <w:spacing w:after="0" w:line="240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OPEN FORUM</w:t>
      </w:r>
    </w:p>
    <w:p w14:paraId="6EF5D8DD" w14:textId="77777777" w:rsidR="006B7EAE" w:rsidRDefault="006B7EAE" w:rsidP="006B7EAE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688D7B10" w14:textId="77777777" w:rsidR="006B7EAE" w:rsidRDefault="006B7EAE" w:rsidP="006B7EAE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REPORTS</w:t>
      </w:r>
    </w:p>
    <w:p w14:paraId="16B6FA7E" w14:textId="77777777" w:rsidR="006B7EAE" w:rsidRDefault="006B7EAE" w:rsidP="006B7EAE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5a. Executive Director’s Report</w:t>
      </w:r>
    </w:p>
    <w:p w14:paraId="04B479E9" w14:textId="77777777" w:rsidR="006B7EAE" w:rsidRDefault="006B7EAE" w:rsidP="006B7EAE">
      <w:pPr>
        <w:spacing w:after="0" w:line="240" w:lineRule="auto"/>
        <w:ind w:left="720"/>
        <w:rPr>
          <w:b/>
          <w:sz w:val="20"/>
          <w:szCs w:val="20"/>
        </w:rPr>
      </w:pPr>
    </w:p>
    <w:p w14:paraId="1AB593B9" w14:textId="77777777" w:rsidR="006B7EAE" w:rsidRDefault="006B7EAE" w:rsidP="006B7EAE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5b. General Manager’s Report</w:t>
      </w:r>
    </w:p>
    <w:p w14:paraId="42F0DCE6" w14:textId="77777777" w:rsidR="006B7EAE" w:rsidRDefault="006B7EAE" w:rsidP="006B7EAE">
      <w:pPr>
        <w:spacing w:after="0" w:line="240" w:lineRule="auto"/>
        <w:rPr>
          <w:b/>
          <w:sz w:val="20"/>
          <w:szCs w:val="20"/>
        </w:rPr>
      </w:pPr>
    </w:p>
    <w:p w14:paraId="07A97ACA" w14:textId="0BD84551" w:rsidR="00CD4573" w:rsidRDefault="006B7EAE" w:rsidP="006B7EAE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6.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NEW BUSINESS</w:t>
      </w:r>
    </w:p>
    <w:p w14:paraId="0798D4D5" w14:textId="43D83974" w:rsidR="002F043E" w:rsidRDefault="002F043E" w:rsidP="006B7EA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024E4">
        <w:rPr>
          <w:b/>
          <w:sz w:val="20"/>
          <w:szCs w:val="20"/>
        </w:rPr>
        <w:t xml:space="preserve">6a.  Adopt a Resolution Approving </w:t>
      </w:r>
      <w:r w:rsidR="00223BF5">
        <w:rPr>
          <w:b/>
          <w:sz w:val="20"/>
          <w:szCs w:val="20"/>
        </w:rPr>
        <w:t>Additions to the T</w:t>
      </w:r>
      <w:r w:rsidR="00B024E4">
        <w:rPr>
          <w:b/>
          <w:sz w:val="20"/>
          <w:szCs w:val="20"/>
        </w:rPr>
        <w:t>icket Distribution Policy and Procedure</w:t>
      </w:r>
      <w:r w:rsidR="00A10BB9">
        <w:rPr>
          <w:b/>
          <w:sz w:val="20"/>
          <w:szCs w:val="20"/>
        </w:rPr>
        <w:t xml:space="preserve"> </w:t>
      </w:r>
    </w:p>
    <w:p w14:paraId="5921018A" w14:textId="77777777" w:rsidR="00CD4573" w:rsidRDefault="00CD4573" w:rsidP="006B7EAE">
      <w:pPr>
        <w:pStyle w:val="NoSpacing"/>
        <w:rPr>
          <w:b/>
          <w:sz w:val="20"/>
          <w:szCs w:val="20"/>
        </w:rPr>
      </w:pPr>
    </w:p>
    <w:p w14:paraId="4F26408F" w14:textId="603A9E4F" w:rsidR="00CD4573" w:rsidRDefault="00CD4573" w:rsidP="00CD4573">
      <w:pPr>
        <w:pStyle w:val="Heading1"/>
        <w:spacing w:line="240" w:lineRule="auto"/>
        <w:ind w:right="720"/>
        <w:jc w:val="both"/>
        <w:rPr>
          <w:rFonts w:asciiTheme="minorHAnsi" w:hAnsiTheme="minorHAnsi"/>
          <w:sz w:val="20"/>
          <w:szCs w:val="20"/>
        </w:rPr>
      </w:pPr>
      <w:r>
        <w:rPr>
          <w:b w:val="0"/>
          <w:sz w:val="20"/>
          <w:szCs w:val="20"/>
        </w:rPr>
        <w:tab/>
        <w:t xml:space="preserve">6b.  </w:t>
      </w:r>
      <w:r>
        <w:rPr>
          <w:rFonts w:asciiTheme="minorHAnsi" w:hAnsiTheme="minorHAnsi"/>
          <w:sz w:val="20"/>
          <w:szCs w:val="20"/>
        </w:rPr>
        <w:t xml:space="preserve">Nomination and </w:t>
      </w:r>
      <w:r w:rsidRPr="00F7204E">
        <w:rPr>
          <w:rFonts w:asciiTheme="minorHAnsi" w:hAnsiTheme="minorHAnsi"/>
          <w:sz w:val="20"/>
          <w:szCs w:val="20"/>
        </w:rPr>
        <w:t>Election of Chair and Vice Chair</w:t>
      </w:r>
      <w:r>
        <w:rPr>
          <w:rFonts w:asciiTheme="minorHAnsi" w:hAnsiTheme="minorHAnsi"/>
          <w:sz w:val="20"/>
          <w:szCs w:val="20"/>
        </w:rPr>
        <w:t xml:space="preserve"> for </w:t>
      </w:r>
      <w:r>
        <w:rPr>
          <w:rFonts w:asciiTheme="minorHAnsi" w:hAnsiTheme="minorHAnsi"/>
          <w:sz w:val="20"/>
          <w:szCs w:val="20"/>
        </w:rPr>
        <w:t>2019-2020</w:t>
      </w:r>
    </w:p>
    <w:p w14:paraId="0D299EF6" w14:textId="77777777" w:rsidR="002F043E" w:rsidRDefault="002F043E" w:rsidP="006B7EAE">
      <w:pPr>
        <w:pStyle w:val="NoSpacing"/>
        <w:rPr>
          <w:b/>
          <w:sz w:val="20"/>
          <w:szCs w:val="20"/>
          <w:u w:val="single"/>
        </w:rPr>
      </w:pPr>
    </w:p>
    <w:p w14:paraId="10C403F5" w14:textId="77777777" w:rsidR="006B7EAE" w:rsidRDefault="006B7EAE" w:rsidP="006B7EAE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7.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CLOSED SESSION</w:t>
      </w:r>
    </w:p>
    <w:p w14:paraId="4AD89782" w14:textId="77777777" w:rsidR="008607C9" w:rsidRPr="00FB4AAD" w:rsidRDefault="008607C9" w:rsidP="008607C9">
      <w:pPr>
        <w:pStyle w:val="NoSpacing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FB4AAD">
        <w:rPr>
          <w:b/>
          <w:bCs/>
          <w:sz w:val="20"/>
          <w:szCs w:val="20"/>
        </w:rPr>
        <w:t>a. Existing litigation pursuant to Government Code Section 54956.9(a):</w:t>
      </w:r>
      <w:r w:rsidRPr="00FB4AAD">
        <w:rPr>
          <w:sz w:val="20"/>
          <w:szCs w:val="20"/>
        </w:rPr>
        <w:t xml:space="preserve"> </w:t>
      </w:r>
    </w:p>
    <w:p w14:paraId="72393755" w14:textId="059A5019" w:rsidR="008607C9" w:rsidRPr="00FB4AAD" w:rsidRDefault="008607C9" w:rsidP="008607C9">
      <w:pPr>
        <w:spacing w:after="0" w:line="240" w:lineRule="auto"/>
        <w:ind w:left="720"/>
        <w:rPr>
          <w:rFonts w:ascii="Calibri" w:hAnsi="Calibri" w:cs="Calibri"/>
          <w:b/>
          <w:bCs/>
          <w:sz w:val="20"/>
          <w:szCs w:val="20"/>
        </w:rPr>
      </w:pPr>
      <w:r w:rsidRPr="00FB4AAD">
        <w:rPr>
          <w:rFonts w:ascii="Calibri" w:hAnsi="Calibri" w:cs="Calibri"/>
          <w:b/>
          <w:bCs/>
          <w:i/>
          <w:iCs/>
          <w:sz w:val="20"/>
          <w:szCs w:val="20"/>
        </w:rPr>
        <w:t>-Oakland-Alameda County Coliseum Authority v</w:t>
      </w:r>
      <w:r w:rsidR="00223BF5"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r w:rsidRPr="00FB4AAD">
        <w:rPr>
          <w:rFonts w:ascii="Calibri" w:hAnsi="Calibri" w:cs="Calibri"/>
          <w:b/>
          <w:bCs/>
          <w:i/>
          <w:iCs/>
          <w:sz w:val="20"/>
          <w:szCs w:val="20"/>
        </w:rPr>
        <w:t xml:space="preserve"> Golden State Warriors, LLC, </w:t>
      </w:r>
      <w:r w:rsidR="00B024E4">
        <w:rPr>
          <w:rFonts w:ascii="Calibri" w:hAnsi="Calibri" w:cs="Calibri"/>
          <w:b/>
          <w:bCs/>
          <w:i/>
          <w:iCs/>
          <w:sz w:val="20"/>
          <w:szCs w:val="20"/>
        </w:rPr>
        <w:t>San Francisco Superior Court, Case No. CPF-19-516542</w:t>
      </w:r>
    </w:p>
    <w:p w14:paraId="180CA14E" w14:textId="77777777" w:rsidR="008607C9" w:rsidRPr="008607C9" w:rsidRDefault="008607C9" w:rsidP="006B7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3794F6B1" w14:textId="77777777" w:rsidR="006B7EAE" w:rsidRDefault="006B7EAE" w:rsidP="006B7EAE">
      <w:pPr>
        <w:pStyle w:val="NoSpacing"/>
        <w:rPr>
          <w:b/>
          <w:sz w:val="20"/>
          <w:szCs w:val="20"/>
        </w:rPr>
      </w:pPr>
    </w:p>
    <w:p w14:paraId="68C8B778" w14:textId="77777777" w:rsidR="006B7EAE" w:rsidRDefault="006B7EAE" w:rsidP="006B7EAE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8.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REPORT FROM COUNSEL ON CLOSED SESSION </w:t>
      </w:r>
    </w:p>
    <w:p w14:paraId="77336842" w14:textId="77777777" w:rsidR="006B7EAE" w:rsidRDefault="006B7EAE" w:rsidP="006B7EAE">
      <w:pPr>
        <w:pStyle w:val="NoSpacing"/>
        <w:rPr>
          <w:b/>
          <w:sz w:val="20"/>
          <w:szCs w:val="20"/>
          <w:u w:val="single"/>
        </w:rPr>
      </w:pPr>
    </w:p>
    <w:p w14:paraId="0A339AE0" w14:textId="77777777" w:rsidR="006B7EAE" w:rsidRDefault="006B7EAE" w:rsidP="006B7EA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9.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ADJOURNMENT</w:t>
      </w:r>
    </w:p>
    <w:p w14:paraId="78C93041" w14:textId="77777777" w:rsidR="006B7EAE" w:rsidRDefault="004977AE" w:rsidP="004977AE">
      <w:pPr>
        <w:tabs>
          <w:tab w:val="left" w:pos="7800"/>
        </w:tabs>
      </w:pPr>
      <w:r>
        <w:tab/>
      </w:r>
    </w:p>
    <w:sectPr w:rsidR="006B7E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9F05" w14:textId="77777777" w:rsidR="00ED2CE3" w:rsidRDefault="00ED2CE3" w:rsidP="002F043E">
      <w:pPr>
        <w:spacing w:after="0" w:line="240" w:lineRule="auto"/>
      </w:pPr>
      <w:r>
        <w:separator/>
      </w:r>
    </w:p>
  </w:endnote>
  <w:endnote w:type="continuationSeparator" w:id="0">
    <w:p w14:paraId="58AF267E" w14:textId="77777777" w:rsidR="00ED2CE3" w:rsidRDefault="00ED2CE3" w:rsidP="002F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F4041" w14:textId="77777777" w:rsidR="00ED2CE3" w:rsidRDefault="00ED2CE3" w:rsidP="002F043E">
      <w:pPr>
        <w:spacing w:after="0" w:line="240" w:lineRule="auto"/>
      </w:pPr>
      <w:r>
        <w:separator/>
      </w:r>
    </w:p>
  </w:footnote>
  <w:footnote w:type="continuationSeparator" w:id="0">
    <w:p w14:paraId="71629B8A" w14:textId="77777777" w:rsidR="00ED2CE3" w:rsidRDefault="00ED2CE3" w:rsidP="002F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C36E" w14:textId="77777777" w:rsidR="002F043E" w:rsidRDefault="002F043E" w:rsidP="002F043E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Authorit</w:t>
    </w:r>
    <w:r w:rsidR="00A542A2">
      <w:rPr>
        <w:rFonts w:ascii="Times New Roman" w:eastAsia="Times New Roman" w:hAnsi="Times New Roman" w:cs="Times New Roman"/>
        <w:b/>
        <w:spacing w:val="-3"/>
        <w:sz w:val="20"/>
        <w:szCs w:val="20"/>
      </w:rPr>
      <w:t>y</w:t>
    </w:r>
  </w:p>
  <w:p w14:paraId="082CFA3A" w14:textId="77777777" w:rsidR="00A542A2" w:rsidRDefault="00A542A2" w:rsidP="00A542A2">
    <w:pPr>
      <w:tabs>
        <w:tab w:val="right" w:pos="10080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Oakland-Alameda County </w:t>
    </w:r>
  </w:p>
  <w:p w14:paraId="40883D71" w14:textId="77777777" w:rsidR="00A542A2" w:rsidRDefault="00A542A2" w:rsidP="00A542A2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</w:t>
    </w:r>
  </w:p>
  <w:p w14:paraId="45A9DEA2" w14:textId="77777777" w:rsidR="00A542A2" w:rsidRDefault="00A542A2" w:rsidP="00A542A2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8"/>
        <w:szCs w:val="20"/>
      </w:rPr>
    </w:pPr>
  </w:p>
  <w:p w14:paraId="20CECABD" w14:textId="77777777" w:rsidR="002F043E" w:rsidRDefault="002F04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D5002" wp14:editId="47A32A21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102360" cy="36576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6C67"/>
    <w:multiLevelType w:val="hybridMultilevel"/>
    <w:tmpl w:val="14EE4C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2F75792"/>
    <w:multiLevelType w:val="hybridMultilevel"/>
    <w:tmpl w:val="60EA4992"/>
    <w:lvl w:ilvl="0" w:tplc="E7E4A5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AE"/>
    <w:rsid w:val="00223BF5"/>
    <w:rsid w:val="00250D9B"/>
    <w:rsid w:val="002F043E"/>
    <w:rsid w:val="003E7AE8"/>
    <w:rsid w:val="004977AE"/>
    <w:rsid w:val="00645549"/>
    <w:rsid w:val="006B7EAE"/>
    <w:rsid w:val="007C60A6"/>
    <w:rsid w:val="00812425"/>
    <w:rsid w:val="008607C9"/>
    <w:rsid w:val="00A10BB9"/>
    <w:rsid w:val="00A542A2"/>
    <w:rsid w:val="00B024E4"/>
    <w:rsid w:val="00CD4573"/>
    <w:rsid w:val="00ED2CE3"/>
    <w:rsid w:val="00F5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9C7E0"/>
  <w15:chartTrackingRefBased/>
  <w15:docId w15:val="{892C40E0-A921-4C78-BF0C-97A475AE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EA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CD4573"/>
    <w:pPr>
      <w:keepNext/>
      <w:snapToGrid w:val="0"/>
      <w:spacing w:after="0" w:line="222" w:lineRule="exact"/>
      <w:jc w:val="center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EAE"/>
    <w:pPr>
      <w:spacing w:after="0" w:line="240" w:lineRule="auto"/>
    </w:pPr>
  </w:style>
  <w:style w:type="paragraph" w:customStyle="1" w:styleId="Default">
    <w:name w:val="Default"/>
    <w:rsid w:val="006B7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3E"/>
  </w:style>
  <w:style w:type="paragraph" w:styleId="Footer">
    <w:name w:val="footer"/>
    <w:basedOn w:val="Normal"/>
    <w:link w:val="FooterChar"/>
    <w:uiPriority w:val="99"/>
    <w:unhideWhenUsed/>
    <w:rsid w:val="002F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43E"/>
  </w:style>
  <w:style w:type="character" w:customStyle="1" w:styleId="Heading1Char">
    <w:name w:val="Heading 1 Char"/>
    <w:basedOn w:val="DefaultParagraphFont"/>
    <w:link w:val="Heading1"/>
    <w:uiPriority w:val="9"/>
    <w:rsid w:val="00CD4573"/>
    <w:rPr>
      <w:rFonts w:ascii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2</cp:revision>
  <cp:lastPrinted>2019-04-03T19:42:00Z</cp:lastPrinted>
  <dcterms:created xsi:type="dcterms:W3CDTF">2019-04-09T14:58:00Z</dcterms:created>
  <dcterms:modified xsi:type="dcterms:W3CDTF">2019-04-09T14:58:00Z</dcterms:modified>
</cp:coreProperties>
</file>